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BB2176" w:rsidRPr="00BB2176" w:rsidRDefault="009F6CE7" w:rsidP="00BB217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65FC1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B65FC1">
        <w:rPr>
          <w:sz w:val="28"/>
          <w:szCs w:val="28"/>
        </w:rPr>
        <w:t>9</w:t>
      </w:r>
      <w:r>
        <w:rPr>
          <w:sz w:val="28"/>
          <w:szCs w:val="28"/>
        </w:rPr>
        <w:t>.2024</w:t>
      </w:r>
      <w:r w:rsidR="00BB2176" w:rsidRPr="00BB2176">
        <w:rPr>
          <w:sz w:val="28"/>
          <w:szCs w:val="28"/>
        </w:rPr>
        <w:t xml:space="preserve">                             </w:t>
      </w:r>
      <w:r w:rsidR="0033452B">
        <w:rPr>
          <w:sz w:val="28"/>
          <w:szCs w:val="28"/>
        </w:rPr>
        <w:t xml:space="preserve">                </w:t>
      </w:r>
      <w:r w:rsidR="00BB2176" w:rsidRPr="0033452B">
        <w:rPr>
          <w:sz w:val="28"/>
          <w:szCs w:val="28"/>
        </w:rPr>
        <w:t xml:space="preserve">№ </w:t>
      </w:r>
      <w:r w:rsidR="00CB7875">
        <w:rPr>
          <w:sz w:val="28"/>
          <w:szCs w:val="28"/>
        </w:rPr>
        <w:t>1</w:t>
      </w:r>
      <w:r w:rsidR="00B65FC1">
        <w:rPr>
          <w:sz w:val="28"/>
          <w:szCs w:val="28"/>
        </w:rPr>
        <w:t>5</w:t>
      </w:r>
      <w:r w:rsidR="00CB7875">
        <w:rPr>
          <w:sz w:val="28"/>
          <w:szCs w:val="28"/>
        </w:rPr>
        <w:t>1</w:t>
      </w:r>
      <w:r w:rsidR="00BB2176" w:rsidRPr="0068194D">
        <w:rPr>
          <w:color w:val="FF0000"/>
          <w:sz w:val="28"/>
          <w:szCs w:val="28"/>
        </w:rPr>
        <w:t xml:space="preserve">                                        </w:t>
      </w:r>
      <w:r w:rsidR="00BB2176" w:rsidRPr="00BB2176">
        <w:rPr>
          <w:sz w:val="28"/>
          <w:szCs w:val="28"/>
        </w:rPr>
        <w:t>х. Калинин</w:t>
      </w:r>
    </w:p>
    <w:p w:rsidR="00BB2176" w:rsidRPr="00BB2176" w:rsidRDefault="00BB2176" w:rsidP="00BB2176">
      <w:pPr>
        <w:rPr>
          <w:sz w:val="28"/>
          <w:szCs w:val="28"/>
        </w:rPr>
      </w:pPr>
    </w:p>
    <w:p w:rsidR="00C37201" w:rsidRPr="009F6CE7" w:rsidRDefault="00B65FC1" w:rsidP="00C3720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добавлении</w:t>
      </w:r>
      <w:r w:rsidR="00C37201" w:rsidRPr="009F6CE7">
        <w:rPr>
          <w:b/>
          <w:sz w:val="28"/>
          <w:szCs w:val="28"/>
        </w:rPr>
        <w:t xml:space="preserve"> вида разрешенного</w:t>
      </w:r>
    </w:p>
    <w:p w:rsidR="00C37201" w:rsidRPr="00C37201" w:rsidRDefault="00C37201" w:rsidP="00C372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6CE7">
        <w:rPr>
          <w:b/>
          <w:sz w:val="28"/>
          <w:szCs w:val="28"/>
        </w:rPr>
        <w:t>использования земельного участка</w:t>
      </w:r>
    </w:p>
    <w:p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6CE7" w:rsidRPr="009F6CE7" w:rsidRDefault="009F6CE7" w:rsidP="009F6CE7">
      <w:pPr>
        <w:jc w:val="both"/>
        <w:rPr>
          <w:sz w:val="28"/>
          <w:szCs w:val="28"/>
        </w:rPr>
      </w:pPr>
      <w:proofErr w:type="gramStart"/>
      <w:r w:rsidRPr="009F6CE7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29.12.2004 № 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«Калининское сельское поселение», на основании заключения о результатах публичных слушаний от </w:t>
      </w:r>
      <w:r>
        <w:rPr>
          <w:sz w:val="28"/>
          <w:szCs w:val="28"/>
        </w:rPr>
        <w:t>1</w:t>
      </w:r>
      <w:r w:rsidR="00B65FC1">
        <w:rPr>
          <w:sz w:val="28"/>
          <w:szCs w:val="28"/>
        </w:rPr>
        <w:t>0</w:t>
      </w:r>
      <w:r w:rsidRPr="009F6CE7">
        <w:rPr>
          <w:sz w:val="28"/>
          <w:szCs w:val="28"/>
        </w:rPr>
        <w:t>.0</w:t>
      </w:r>
      <w:r w:rsidR="00B65FC1">
        <w:rPr>
          <w:sz w:val="28"/>
          <w:szCs w:val="28"/>
        </w:rPr>
        <w:t>9</w:t>
      </w:r>
      <w:r w:rsidRPr="009F6CE7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9F6CE7">
        <w:rPr>
          <w:sz w:val="28"/>
          <w:szCs w:val="28"/>
        </w:rPr>
        <w:t>, Администрация Калининского сельского поселения</w:t>
      </w:r>
      <w:proofErr w:type="gramEnd"/>
    </w:p>
    <w:p w:rsidR="009F6CE7" w:rsidRPr="009F6CE7" w:rsidRDefault="009F6CE7" w:rsidP="009F6CE7">
      <w:pPr>
        <w:jc w:val="both"/>
        <w:rPr>
          <w:sz w:val="28"/>
          <w:szCs w:val="28"/>
        </w:rPr>
      </w:pPr>
    </w:p>
    <w:p w:rsidR="009F6CE7" w:rsidRPr="009F6CE7" w:rsidRDefault="009F6CE7" w:rsidP="009F6C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9F6CE7">
        <w:rPr>
          <w:sz w:val="28"/>
          <w:szCs w:val="28"/>
        </w:rPr>
        <w:t>постановляет:</w:t>
      </w:r>
    </w:p>
    <w:p w:rsidR="009F6CE7" w:rsidRPr="009F6CE7" w:rsidRDefault="009F6CE7" w:rsidP="009F6CE7">
      <w:pPr>
        <w:jc w:val="both"/>
        <w:rPr>
          <w:sz w:val="28"/>
          <w:szCs w:val="28"/>
        </w:rPr>
      </w:pPr>
    </w:p>
    <w:p w:rsidR="00DD30E2" w:rsidRDefault="009F6CE7" w:rsidP="009F6CE7">
      <w:pPr>
        <w:jc w:val="both"/>
        <w:rPr>
          <w:sz w:val="28"/>
          <w:szCs w:val="28"/>
        </w:rPr>
      </w:pPr>
      <w:r w:rsidRPr="009F6CE7">
        <w:rPr>
          <w:sz w:val="28"/>
          <w:szCs w:val="28"/>
        </w:rPr>
        <w:t>1.</w:t>
      </w:r>
      <w:r w:rsidRPr="009F6CE7">
        <w:rPr>
          <w:sz w:val="28"/>
          <w:szCs w:val="28"/>
        </w:rPr>
        <w:tab/>
      </w:r>
      <w:r w:rsidR="00DD30E2" w:rsidRPr="00DD30E2">
        <w:rPr>
          <w:sz w:val="28"/>
          <w:szCs w:val="28"/>
        </w:rPr>
        <w:t xml:space="preserve">Предоставить разрешение на </w:t>
      </w:r>
      <w:r w:rsidR="00B65FC1">
        <w:rPr>
          <w:sz w:val="28"/>
          <w:szCs w:val="28"/>
        </w:rPr>
        <w:t>добавление</w:t>
      </w:r>
      <w:r w:rsidR="00DD30E2" w:rsidRPr="00DD30E2">
        <w:rPr>
          <w:sz w:val="28"/>
          <w:szCs w:val="28"/>
        </w:rPr>
        <w:t xml:space="preserve"> разрешен</w:t>
      </w:r>
      <w:r w:rsidR="00B65FC1">
        <w:rPr>
          <w:sz w:val="28"/>
          <w:szCs w:val="28"/>
        </w:rPr>
        <w:t>ного вида использования</w:t>
      </w:r>
      <w:r w:rsidR="00DD30E2">
        <w:rPr>
          <w:sz w:val="28"/>
          <w:szCs w:val="28"/>
        </w:rPr>
        <w:t xml:space="preserve">: </w:t>
      </w:r>
      <w:r w:rsidR="00B65FC1">
        <w:rPr>
          <w:sz w:val="28"/>
          <w:szCs w:val="28"/>
        </w:rPr>
        <w:t>магазины для</w:t>
      </w:r>
      <w:r w:rsidR="00DD30E2" w:rsidRPr="00DD30E2">
        <w:rPr>
          <w:sz w:val="28"/>
          <w:szCs w:val="28"/>
        </w:rPr>
        <w:t xml:space="preserve"> земельного участка с кадастровым номером 61:25:0050101:</w:t>
      </w:r>
      <w:r w:rsidR="00B65FC1">
        <w:rPr>
          <w:sz w:val="28"/>
          <w:szCs w:val="28"/>
        </w:rPr>
        <w:t>7381</w:t>
      </w:r>
      <w:r w:rsidR="00DD30E2" w:rsidRPr="00DD30E2">
        <w:rPr>
          <w:sz w:val="28"/>
          <w:szCs w:val="28"/>
        </w:rPr>
        <w:t xml:space="preserve">, находящегося по адресу: Ростовская область, Мясниковский район, хутор Калинин, ул. </w:t>
      </w:r>
      <w:r w:rsidR="00B65FC1">
        <w:rPr>
          <w:sz w:val="28"/>
          <w:szCs w:val="28"/>
        </w:rPr>
        <w:t>Кривоноса, 21</w:t>
      </w:r>
      <w:bookmarkStart w:id="0" w:name="_GoBack"/>
      <w:bookmarkEnd w:id="0"/>
      <w:r w:rsidR="00DD30E2" w:rsidRPr="00DD30E2">
        <w:rPr>
          <w:sz w:val="28"/>
          <w:szCs w:val="28"/>
        </w:rPr>
        <w:t>.</w:t>
      </w:r>
    </w:p>
    <w:p w:rsidR="009F6CE7" w:rsidRPr="009F6CE7" w:rsidRDefault="009F6CE7" w:rsidP="009F6CE7">
      <w:pPr>
        <w:jc w:val="both"/>
        <w:rPr>
          <w:sz w:val="28"/>
          <w:szCs w:val="28"/>
        </w:rPr>
      </w:pPr>
      <w:r w:rsidRPr="009F6CE7">
        <w:rPr>
          <w:sz w:val="28"/>
          <w:szCs w:val="28"/>
        </w:rPr>
        <w:t>2.</w:t>
      </w:r>
      <w:r w:rsidRPr="009F6CE7">
        <w:rPr>
          <w:sz w:val="28"/>
          <w:szCs w:val="28"/>
        </w:rPr>
        <w:tab/>
        <w:t>Опубликовать настоящее постановление в официальном печатном издании и на официальном сайте Администрации Калининского сельского поселения Мясниковского района.</w:t>
      </w:r>
    </w:p>
    <w:p w:rsidR="00C37201" w:rsidRDefault="009F6CE7" w:rsidP="009F6CE7">
      <w:pPr>
        <w:jc w:val="both"/>
        <w:rPr>
          <w:sz w:val="28"/>
          <w:szCs w:val="28"/>
        </w:rPr>
      </w:pPr>
      <w:r w:rsidRPr="009F6CE7">
        <w:rPr>
          <w:sz w:val="28"/>
          <w:szCs w:val="28"/>
        </w:rPr>
        <w:t>3.</w:t>
      </w:r>
      <w:r w:rsidRPr="009F6CE7">
        <w:rPr>
          <w:sz w:val="28"/>
          <w:szCs w:val="28"/>
        </w:rPr>
        <w:tab/>
      </w:r>
      <w:proofErr w:type="gramStart"/>
      <w:r w:rsidRPr="009F6CE7">
        <w:rPr>
          <w:sz w:val="28"/>
          <w:szCs w:val="28"/>
        </w:rPr>
        <w:t>Контроль за</w:t>
      </w:r>
      <w:proofErr w:type="gramEnd"/>
      <w:r w:rsidRPr="009F6CE7">
        <w:rPr>
          <w:sz w:val="28"/>
          <w:szCs w:val="28"/>
        </w:rPr>
        <w:t xml:space="preserve"> исполнением постановления  возложить на ведущего специалиста Администрации Калининского сельского поселения                     </w:t>
      </w:r>
      <w:proofErr w:type="gramStart"/>
      <w:r w:rsidRPr="009F6CE7">
        <w:rPr>
          <w:sz w:val="28"/>
          <w:szCs w:val="28"/>
        </w:rPr>
        <w:t>Садовничью</w:t>
      </w:r>
      <w:proofErr w:type="gramEnd"/>
      <w:r w:rsidRPr="009F6CE7">
        <w:rPr>
          <w:sz w:val="28"/>
          <w:szCs w:val="28"/>
        </w:rPr>
        <w:t xml:space="preserve"> Е.В.</w:t>
      </w:r>
    </w:p>
    <w:p w:rsidR="009F6CE7" w:rsidRDefault="009F6CE7" w:rsidP="009F6CE7">
      <w:pPr>
        <w:jc w:val="both"/>
        <w:rPr>
          <w:sz w:val="28"/>
          <w:szCs w:val="28"/>
        </w:rPr>
      </w:pPr>
    </w:p>
    <w:p w:rsidR="009F6CE7" w:rsidRDefault="009F6CE7" w:rsidP="009F6CE7">
      <w:pPr>
        <w:jc w:val="both"/>
        <w:rPr>
          <w:sz w:val="28"/>
          <w:szCs w:val="28"/>
        </w:rPr>
      </w:pPr>
    </w:p>
    <w:p w:rsidR="009F6CE7" w:rsidRPr="00C37201" w:rsidRDefault="009F6CE7" w:rsidP="009F6CE7">
      <w:pPr>
        <w:jc w:val="both"/>
        <w:rPr>
          <w:sz w:val="28"/>
          <w:szCs w:val="28"/>
        </w:rPr>
      </w:pPr>
    </w:p>
    <w:p w:rsidR="00C37201" w:rsidRPr="00C37201" w:rsidRDefault="00C37201" w:rsidP="00C37201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>Глава Администрации</w:t>
      </w:r>
    </w:p>
    <w:p w:rsidR="00C37201" w:rsidRPr="00C37201" w:rsidRDefault="00C37201" w:rsidP="00C37201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Калининского сельского поселения                                                   И.Е. </w:t>
      </w:r>
      <w:proofErr w:type="spellStart"/>
      <w:r w:rsidRPr="00C37201">
        <w:rPr>
          <w:sz w:val="28"/>
          <w:szCs w:val="28"/>
        </w:rPr>
        <w:t>Бабиян</w:t>
      </w:r>
      <w:proofErr w:type="spellEnd"/>
    </w:p>
    <w:p w:rsidR="00BB2176" w:rsidRPr="0059390A" w:rsidRDefault="00BB2176" w:rsidP="00C37201">
      <w:pPr>
        <w:jc w:val="center"/>
        <w:rPr>
          <w:sz w:val="28"/>
          <w:szCs w:val="28"/>
        </w:rPr>
      </w:pPr>
    </w:p>
    <w:sectPr w:rsidR="00BB2176" w:rsidRPr="0059390A" w:rsidSect="00E1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77EC3"/>
    <w:rsid w:val="000B7E46"/>
    <w:rsid w:val="000C0379"/>
    <w:rsid w:val="000C11B8"/>
    <w:rsid w:val="000C72F6"/>
    <w:rsid w:val="000F3840"/>
    <w:rsid w:val="00110F6A"/>
    <w:rsid w:val="0013668A"/>
    <w:rsid w:val="00181090"/>
    <w:rsid w:val="001A17FA"/>
    <w:rsid w:val="001D6FD6"/>
    <w:rsid w:val="001F41D0"/>
    <w:rsid w:val="00205AC8"/>
    <w:rsid w:val="002317AA"/>
    <w:rsid w:val="00241267"/>
    <w:rsid w:val="00254744"/>
    <w:rsid w:val="00271693"/>
    <w:rsid w:val="00291194"/>
    <w:rsid w:val="00296D33"/>
    <w:rsid w:val="002A5DD1"/>
    <w:rsid w:val="002B6B6D"/>
    <w:rsid w:val="002B6F7C"/>
    <w:rsid w:val="002E4B21"/>
    <w:rsid w:val="0030113C"/>
    <w:rsid w:val="003119C1"/>
    <w:rsid w:val="003126BB"/>
    <w:rsid w:val="003168CD"/>
    <w:rsid w:val="0033452B"/>
    <w:rsid w:val="00341A3A"/>
    <w:rsid w:val="003645F1"/>
    <w:rsid w:val="003B7863"/>
    <w:rsid w:val="003D53BA"/>
    <w:rsid w:val="003E646E"/>
    <w:rsid w:val="00495AE4"/>
    <w:rsid w:val="004B2C51"/>
    <w:rsid w:val="004C3C67"/>
    <w:rsid w:val="004C5F73"/>
    <w:rsid w:val="004F5DBB"/>
    <w:rsid w:val="004F78D5"/>
    <w:rsid w:val="005048B2"/>
    <w:rsid w:val="00543EDA"/>
    <w:rsid w:val="00550FEE"/>
    <w:rsid w:val="0056025C"/>
    <w:rsid w:val="00562BC5"/>
    <w:rsid w:val="0059390A"/>
    <w:rsid w:val="005A6297"/>
    <w:rsid w:val="005C06E0"/>
    <w:rsid w:val="005E4615"/>
    <w:rsid w:val="00605957"/>
    <w:rsid w:val="00605B0F"/>
    <w:rsid w:val="006421E0"/>
    <w:rsid w:val="00673136"/>
    <w:rsid w:val="0068194D"/>
    <w:rsid w:val="00685169"/>
    <w:rsid w:val="00690438"/>
    <w:rsid w:val="006D6DD3"/>
    <w:rsid w:val="006F0518"/>
    <w:rsid w:val="007119C1"/>
    <w:rsid w:val="00721FBE"/>
    <w:rsid w:val="00754418"/>
    <w:rsid w:val="00761072"/>
    <w:rsid w:val="00777976"/>
    <w:rsid w:val="00795074"/>
    <w:rsid w:val="007965A9"/>
    <w:rsid w:val="007C6EB2"/>
    <w:rsid w:val="00800ACD"/>
    <w:rsid w:val="00830872"/>
    <w:rsid w:val="00852588"/>
    <w:rsid w:val="008930B2"/>
    <w:rsid w:val="008A0BC5"/>
    <w:rsid w:val="008B3CC5"/>
    <w:rsid w:val="008C0D5B"/>
    <w:rsid w:val="00913D55"/>
    <w:rsid w:val="009332FE"/>
    <w:rsid w:val="00943519"/>
    <w:rsid w:val="00966855"/>
    <w:rsid w:val="00966A4D"/>
    <w:rsid w:val="0099695B"/>
    <w:rsid w:val="009A4E25"/>
    <w:rsid w:val="009B29F7"/>
    <w:rsid w:val="009D5268"/>
    <w:rsid w:val="009E23BD"/>
    <w:rsid w:val="009E44F2"/>
    <w:rsid w:val="009E6CB9"/>
    <w:rsid w:val="009F6CE7"/>
    <w:rsid w:val="00A11AE6"/>
    <w:rsid w:val="00A24686"/>
    <w:rsid w:val="00A80E54"/>
    <w:rsid w:val="00A80F7F"/>
    <w:rsid w:val="00A96D3C"/>
    <w:rsid w:val="00AA0AEB"/>
    <w:rsid w:val="00AB7D56"/>
    <w:rsid w:val="00AF1589"/>
    <w:rsid w:val="00B065D6"/>
    <w:rsid w:val="00B14507"/>
    <w:rsid w:val="00B250F5"/>
    <w:rsid w:val="00B37268"/>
    <w:rsid w:val="00B65FC1"/>
    <w:rsid w:val="00B67E2C"/>
    <w:rsid w:val="00B70279"/>
    <w:rsid w:val="00B71312"/>
    <w:rsid w:val="00BA6D2F"/>
    <w:rsid w:val="00BB2176"/>
    <w:rsid w:val="00BC7F92"/>
    <w:rsid w:val="00BD2AA5"/>
    <w:rsid w:val="00C039C6"/>
    <w:rsid w:val="00C35010"/>
    <w:rsid w:val="00C36F06"/>
    <w:rsid w:val="00C37201"/>
    <w:rsid w:val="00C6751E"/>
    <w:rsid w:val="00C87855"/>
    <w:rsid w:val="00CB7875"/>
    <w:rsid w:val="00CE03E3"/>
    <w:rsid w:val="00CE2DFB"/>
    <w:rsid w:val="00D2514C"/>
    <w:rsid w:val="00D80E23"/>
    <w:rsid w:val="00D96339"/>
    <w:rsid w:val="00DA3292"/>
    <w:rsid w:val="00DC1B83"/>
    <w:rsid w:val="00DD30E2"/>
    <w:rsid w:val="00DE3E16"/>
    <w:rsid w:val="00DE7921"/>
    <w:rsid w:val="00DF4BF1"/>
    <w:rsid w:val="00E110C3"/>
    <w:rsid w:val="00E16DB0"/>
    <w:rsid w:val="00E17200"/>
    <w:rsid w:val="00E47899"/>
    <w:rsid w:val="00E56ECD"/>
    <w:rsid w:val="00E675C8"/>
    <w:rsid w:val="00E975EA"/>
    <w:rsid w:val="00EE36A9"/>
    <w:rsid w:val="00EE3D7A"/>
    <w:rsid w:val="00F53A35"/>
    <w:rsid w:val="00F8024D"/>
    <w:rsid w:val="00F92879"/>
    <w:rsid w:val="00FB354E"/>
    <w:rsid w:val="00FD2D25"/>
    <w:rsid w:val="00FE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F731-AF8B-4578-976D-02C2CFBC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2</cp:revision>
  <cp:lastPrinted>2024-06-17T12:22:00Z</cp:lastPrinted>
  <dcterms:created xsi:type="dcterms:W3CDTF">2024-09-11T13:13:00Z</dcterms:created>
  <dcterms:modified xsi:type="dcterms:W3CDTF">2024-09-11T13:13:00Z</dcterms:modified>
</cp:coreProperties>
</file>